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2330">
      <w:pPr>
        <w:tabs>
          <w:tab w:val="left" w:pos="840"/>
        </w:tabs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960BBA8">
      <w:pPr>
        <w:tabs>
          <w:tab w:val="left" w:pos="840"/>
        </w:tabs>
        <w:spacing w:line="578" w:lineRule="exact"/>
        <w:rPr>
          <w:rFonts w:ascii="黑体" w:hAnsi="黑体" w:eastAsia="黑体"/>
          <w:sz w:val="32"/>
          <w:szCs w:val="32"/>
        </w:rPr>
      </w:pPr>
    </w:p>
    <w:p w14:paraId="1C2D9D64">
      <w:pPr>
        <w:spacing w:line="600" w:lineRule="exact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 xml:space="preserve"> 20</w:t>
      </w:r>
      <w:r>
        <w:rPr>
          <w:rFonts w:ascii="方正小标宋简体" w:hAnsi="楷体" w:eastAsia="方正小标宋简体"/>
          <w:sz w:val="44"/>
          <w:szCs w:val="44"/>
        </w:rPr>
        <w:t>25</w:t>
      </w:r>
      <w:r>
        <w:rPr>
          <w:rFonts w:hint="eastAsia" w:ascii="方正小标宋简体" w:hAnsi="楷体" w:eastAsia="方正小标宋简体"/>
          <w:sz w:val="44"/>
          <w:szCs w:val="44"/>
        </w:rPr>
        <w:t>年固阳县小学、初中招生片区</w:t>
      </w:r>
    </w:p>
    <w:p w14:paraId="2D3E87DA">
      <w:pPr>
        <w:spacing w:line="600" w:lineRule="exact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及</w:t>
      </w:r>
      <w:r>
        <w:rPr>
          <w:rFonts w:ascii="方正小标宋简体" w:hAnsi="楷体" w:eastAsia="方正小标宋简体"/>
          <w:sz w:val="44"/>
          <w:szCs w:val="44"/>
        </w:rPr>
        <w:t>范围</w:t>
      </w:r>
      <w:r>
        <w:rPr>
          <w:rFonts w:hint="eastAsia" w:ascii="方正小标宋简体" w:hAnsi="楷体" w:eastAsia="方正小标宋简体"/>
          <w:sz w:val="44"/>
          <w:szCs w:val="44"/>
        </w:rPr>
        <w:t>划分</w:t>
      </w:r>
    </w:p>
    <w:p w14:paraId="25FB1B62">
      <w:pPr>
        <w:tabs>
          <w:tab w:val="left" w:pos="840"/>
        </w:tabs>
        <w:spacing w:line="578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</w:p>
    <w:p w14:paraId="7D5940AF">
      <w:pPr>
        <w:tabs>
          <w:tab w:val="left" w:pos="840"/>
        </w:tabs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一、小学招生片区划分</w:t>
      </w:r>
    </w:p>
    <w:p w14:paraId="2E35DF49">
      <w:pPr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（一）新城小学</w:t>
      </w:r>
    </w:p>
    <w:p w14:paraId="2D0DB68A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阿拉塔大街以东，2</w:t>
      </w:r>
      <w:r>
        <w:rPr>
          <w:rFonts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省</w:t>
      </w:r>
      <w:r>
        <w:rPr>
          <w:rFonts w:ascii="仿宋_GB2312" w:hAnsi="仿宋" w:eastAsia="仿宋_GB2312"/>
          <w:sz w:val="32"/>
          <w:szCs w:val="32"/>
        </w:rPr>
        <w:t>道</w:t>
      </w:r>
      <w:r>
        <w:rPr>
          <w:rFonts w:hint="eastAsia" w:ascii="仿宋_GB2312" w:hAnsi="仿宋" w:eastAsia="仿宋_GB2312"/>
          <w:sz w:val="32"/>
          <w:szCs w:val="32"/>
        </w:rPr>
        <w:t>以西，建设路以北（包括旧城）。</w:t>
      </w:r>
    </w:p>
    <w:p w14:paraId="734E9B02">
      <w:pPr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（二）团结巷小学</w:t>
      </w:r>
    </w:p>
    <w:p w14:paraId="75E2F7FA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A片：阿拉塔大街以西，天时楼北侧巷以北。</w:t>
      </w:r>
    </w:p>
    <w:p w14:paraId="35402D64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B片：学府</w:t>
      </w:r>
      <w:r>
        <w:rPr>
          <w:rFonts w:ascii="仿宋_GB2312" w:hAnsi="仿宋" w:eastAsia="仿宋_GB2312"/>
          <w:sz w:val="32"/>
          <w:szCs w:val="32"/>
        </w:rPr>
        <w:t>路</w:t>
      </w:r>
      <w:r>
        <w:rPr>
          <w:rFonts w:hint="eastAsia" w:ascii="仿宋_GB2312" w:hAnsi="仿宋" w:eastAsia="仿宋_GB2312"/>
          <w:sz w:val="32"/>
          <w:szCs w:val="32"/>
        </w:rPr>
        <w:t>以西，金山雅园（包括金山雅园）以北（包括白云石矿、兑九湾、兴隆远塔、上下湾沁壕）。</w:t>
      </w:r>
    </w:p>
    <w:p w14:paraId="06334052">
      <w:pPr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（三）文化路小学</w:t>
      </w:r>
    </w:p>
    <w:p w14:paraId="054C8457">
      <w:pPr>
        <w:spacing w:line="578" w:lineRule="exact"/>
        <w:ind w:firstLine="640" w:firstLineChars="200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A片：北魏大街（原包白线）以东，文化路以南，阿拉塔大街以西，漠南大街（原固查路）以北。</w:t>
      </w:r>
    </w:p>
    <w:p w14:paraId="54B2EE02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B片：学府路以东，天时楼北侧巷以南，阿拉塔大街以西，文化路以北。</w:t>
      </w:r>
    </w:p>
    <w:p w14:paraId="523E6062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C片：新一村（包括新一村）以东，军军汽车修理厂西侧巷以南，北魏大街（原包白线）以西，漠南大街（原固查路）以北。</w:t>
      </w:r>
    </w:p>
    <w:p w14:paraId="5DB575C9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D片：木兰大街以东，漠南大街（原固查路）以南，北魏大街（原包白线）以西，广场北路以北。</w:t>
      </w:r>
    </w:p>
    <w:p w14:paraId="548B9CCB">
      <w:pPr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（四）新世纪小学</w:t>
      </w:r>
    </w:p>
    <w:p w14:paraId="154FF2AB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A片：阿拉塔大街以东，建设路以南，211省道</w:t>
      </w:r>
      <w:r>
        <w:rPr>
          <w:rFonts w:ascii="仿宋_GB2312" w:hAnsi="仿宋" w:eastAsia="仿宋_GB2312"/>
          <w:sz w:val="32"/>
          <w:szCs w:val="32"/>
        </w:rPr>
        <w:t>以西</w:t>
      </w:r>
      <w:r>
        <w:rPr>
          <w:rFonts w:hint="eastAsia" w:ascii="仿宋_GB2312" w:hAnsi="仿宋" w:eastAsia="仿宋_GB2312"/>
          <w:sz w:val="32"/>
          <w:szCs w:val="32"/>
        </w:rPr>
        <w:t>，漠南大街以北。</w:t>
      </w:r>
    </w:p>
    <w:p w14:paraId="3DC230CA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B片：大</w:t>
      </w:r>
      <w:r>
        <w:rPr>
          <w:rFonts w:ascii="仿宋_GB2312" w:hAnsi="仿宋" w:eastAsia="仿宋_GB2312"/>
          <w:sz w:val="32"/>
          <w:szCs w:val="32"/>
        </w:rPr>
        <w:t>毛</w:t>
      </w:r>
      <w:r>
        <w:rPr>
          <w:rFonts w:hint="eastAsia" w:ascii="仿宋_GB2312" w:hAnsi="仿宋" w:eastAsia="仿宋_GB2312"/>
          <w:sz w:val="32"/>
          <w:szCs w:val="32"/>
        </w:rPr>
        <w:t>忽洞</w:t>
      </w:r>
      <w:r>
        <w:rPr>
          <w:rFonts w:ascii="仿宋_GB2312" w:hAnsi="仿宋" w:eastAsia="仿宋_GB2312"/>
          <w:sz w:val="32"/>
          <w:szCs w:val="32"/>
        </w:rPr>
        <w:t>新村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2B3E9D4">
      <w:pPr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（五）光明小学</w:t>
      </w:r>
    </w:p>
    <w:p w14:paraId="1E1FBCA5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A片：漠南大街（原固查路）以南，北魏大街（原包白线）以东。</w:t>
      </w:r>
    </w:p>
    <w:p w14:paraId="77CC4317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B片：广场北路以南，北魏大街（原包白线）以西，木兰大街以东。</w:t>
      </w:r>
    </w:p>
    <w:p w14:paraId="6EDEF914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C片：漠南大街（原固查路）以南，木兰大街以西。</w:t>
      </w:r>
    </w:p>
    <w:p w14:paraId="2DF085AA">
      <w:pPr>
        <w:tabs>
          <w:tab w:val="left" w:pos="840"/>
        </w:tabs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二、初中招生范围划分</w:t>
      </w:r>
    </w:p>
    <w:p w14:paraId="6E356110">
      <w:pPr>
        <w:tabs>
          <w:tab w:val="left" w:pos="840"/>
        </w:tabs>
        <w:spacing w:line="578" w:lineRule="exact"/>
        <w:ind w:firstLine="643" w:firstLineChars="200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（一）固阳二中</w:t>
      </w:r>
    </w:p>
    <w:p w14:paraId="1F257378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范围1：固阳县金山第一派出所非农户籍的学生。</w:t>
      </w:r>
    </w:p>
    <w:p w14:paraId="5A88EA3B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范围2：固阳县金山镇原南门村委、北门村委、旧城村委、巨和城村委和兴隆远塔村委户籍的学生。</w:t>
      </w:r>
    </w:p>
    <w:p w14:paraId="1C607E29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范围3：在固阳县金山镇城区内已购房入住的其他户籍家庭子女。</w:t>
      </w:r>
    </w:p>
    <w:p w14:paraId="2EE12280">
      <w:pPr>
        <w:tabs>
          <w:tab w:val="left" w:pos="840"/>
        </w:tabs>
        <w:spacing w:line="578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（二）固阳三中</w:t>
      </w:r>
    </w:p>
    <w:p w14:paraId="76D39B8A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固阳二中招生范围以外的其他所有适龄学生。</w:t>
      </w:r>
    </w:p>
    <w:p w14:paraId="1216B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F14F9"/>
    <w:rsid w:val="61B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2025-05-23T08:26:00Z</dcterms:created>
  <dc:creator>娜</dc:creator>
  <cp:lastModifiedBy>娜</cp:lastModifiedBy>
  <dcterms:modified xsi:type="dcterms:W3CDTF">2025-05-23T08:26:27Z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4903281E163D469AA9C1277C0A8149C7_11</vt:lpwstr>
  </property>
  <property fmtid="{D5CDD505-2E9C-101B-9397-08002B2CF9AE}" pid="4" name="KSOTemplateDocerSaveRecord">
    <vt:lpwstr>eyJoZGlkIjoiNmY1M2VmNWQwNmJjNGJhNmNkY2QwOTk3ZTA0ZWMyZjgiLCJ1c2VySWQiOiI3Mzc5NDMxMDMifQ==</vt:lpwstr>
  </property>
</Properties>
</file>